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B" w:rsidRPr="00B76322" w:rsidRDefault="00965A4B" w:rsidP="0063609E">
      <w:pPr>
        <w:spacing w:line="580" w:lineRule="exact"/>
        <w:rPr>
          <w:rFonts w:ascii="Times New Roman" w:eastAsia="仿宋_GB2312" w:hAnsi="Times New Roman" w:cs="Times New Roman"/>
          <w:b/>
          <w:bCs/>
          <w:noProof/>
          <w:sz w:val="32"/>
          <w:szCs w:val="20"/>
        </w:rPr>
      </w:pPr>
      <w:r w:rsidRPr="00B76322">
        <w:rPr>
          <w:rFonts w:ascii="Times New Roman" w:eastAsia="仿宋_GB2312" w:hAnsi="Times New Roman" w:cs="Times New Roman" w:hint="eastAsia"/>
          <w:b/>
          <w:bCs/>
          <w:noProof/>
          <w:sz w:val="32"/>
          <w:szCs w:val="20"/>
        </w:rPr>
        <w:t>附件</w:t>
      </w:r>
      <w:r w:rsidR="00FF30EE" w:rsidRPr="00B76322">
        <w:rPr>
          <w:rFonts w:ascii="Times New Roman" w:eastAsia="仿宋_GB2312" w:hAnsi="Times New Roman" w:cs="Times New Roman" w:hint="eastAsia"/>
          <w:b/>
          <w:bCs/>
          <w:noProof/>
          <w:sz w:val="32"/>
          <w:szCs w:val="20"/>
        </w:rPr>
        <w:t>一</w:t>
      </w:r>
    </w:p>
    <w:p w:rsidR="00965A4B" w:rsidRDefault="00965A4B" w:rsidP="00965A4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高等学历继续教育校外教学点备案表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4"/>
        <w:gridCol w:w="1206"/>
        <w:gridCol w:w="165"/>
        <w:gridCol w:w="773"/>
        <w:gridCol w:w="1086"/>
        <w:gridCol w:w="564"/>
        <w:gridCol w:w="650"/>
        <w:gridCol w:w="936"/>
        <w:gridCol w:w="566"/>
        <w:gridCol w:w="534"/>
        <w:gridCol w:w="521"/>
        <w:gridCol w:w="1055"/>
      </w:tblGrid>
      <w:tr w:rsidR="00965A4B" w:rsidTr="008A0073">
        <w:trPr>
          <w:trHeight w:val="789"/>
        </w:trPr>
        <w:tc>
          <w:tcPr>
            <w:tcW w:w="8970" w:type="dxa"/>
            <w:gridSpan w:val="1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拟设校外教学点基本信息</w:t>
            </w:r>
          </w:p>
        </w:tc>
      </w:tr>
      <w:tr w:rsidR="00965A4B" w:rsidTr="008A0073">
        <w:trPr>
          <w:trHeight w:val="653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设</w:t>
            </w:r>
            <w:r>
              <w:rPr>
                <w:rFonts w:eastAsia="仿宋_GB2312" w:hint="eastAsia"/>
                <w:sz w:val="22"/>
              </w:rPr>
              <w:t>点</w:t>
            </w:r>
            <w:r>
              <w:rPr>
                <w:rFonts w:eastAsia="仿宋_GB2312"/>
                <w:sz w:val="22"/>
              </w:rPr>
              <w:t>单位名称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设</w:t>
            </w:r>
            <w:r>
              <w:rPr>
                <w:rFonts w:eastAsia="仿宋_GB2312" w:hint="eastAsia"/>
                <w:sz w:val="22"/>
              </w:rPr>
              <w:t>点</w:t>
            </w:r>
            <w:r>
              <w:rPr>
                <w:rFonts w:eastAsia="仿宋_GB2312"/>
                <w:sz w:val="22"/>
              </w:rPr>
              <w:t>单位</w:t>
            </w:r>
            <w:r>
              <w:rPr>
                <w:rFonts w:eastAsia="仿宋_GB2312" w:hint="eastAsia"/>
                <w:sz w:val="22"/>
              </w:rPr>
              <w:t>所在省辖市（区）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设点单位法人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设</w:t>
            </w:r>
            <w:r>
              <w:rPr>
                <w:rFonts w:eastAsia="仿宋_GB2312" w:hint="eastAsia"/>
                <w:sz w:val="22"/>
              </w:rPr>
              <w:t>点</w:t>
            </w:r>
            <w:r>
              <w:rPr>
                <w:rFonts w:eastAsia="仿宋_GB2312"/>
                <w:sz w:val="22"/>
              </w:rPr>
              <w:t>单位</w:t>
            </w:r>
            <w:r>
              <w:rPr>
                <w:rFonts w:eastAsia="仿宋_GB2312" w:hint="eastAsia"/>
                <w:sz w:val="22"/>
              </w:rPr>
              <w:t>性质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设点单位</w:t>
            </w:r>
            <w:r>
              <w:rPr>
                <w:rFonts w:eastAsia="仿宋_GB2312"/>
                <w:sz w:val="22"/>
              </w:rPr>
              <w:t>主管</w:t>
            </w:r>
            <w:r>
              <w:rPr>
                <w:rFonts w:eastAsia="仿宋_GB2312" w:hint="eastAsia"/>
                <w:sz w:val="22"/>
              </w:rPr>
              <w:t>或审批</w:t>
            </w:r>
            <w:r>
              <w:rPr>
                <w:rFonts w:eastAsia="仿宋_GB2312"/>
                <w:sz w:val="22"/>
              </w:rPr>
              <w:t>部门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校外教学点管理</w:t>
            </w:r>
            <w:r>
              <w:rPr>
                <w:rFonts w:eastAsia="仿宋_GB2312"/>
                <w:sz w:val="22"/>
              </w:rPr>
              <w:t>协议签署时间及期限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签署时间：年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日</w:t>
            </w:r>
          </w:p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协议生效：年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日</w:t>
            </w:r>
          </w:p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协议截止：年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日</w:t>
            </w: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校外教学点地址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校外教学点邮编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设点单位负责人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设点单位负责人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电话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校外教学点联系人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校外教学点联系人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固定电话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校外教学点联系人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邮箱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校外教学点联系人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身份证号码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是否为跨省设置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是否承接对口帮扶、行业紧缺人才培养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任务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是否为“双一流”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建设高校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是否为医学或涉医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5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协议中设点单位经费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分成比例（与学费总额之比）</w:t>
            </w:r>
          </w:p>
        </w:tc>
        <w:tc>
          <w:tcPr>
            <w:tcW w:w="6685" w:type="dxa"/>
            <w:gridSpan w:val="9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%</w:t>
            </w:r>
          </w:p>
        </w:tc>
      </w:tr>
      <w:tr w:rsidR="00965A4B" w:rsidTr="008A0073">
        <w:trPr>
          <w:trHeight w:val="510"/>
        </w:trPr>
        <w:tc>
          <w:tcPr>
            <w:tcW w:w="710" w:type="dxa"/>
            <w:vMerge w:val="restart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招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生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计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划</w:t>
            </w:r>
          </w:p>
        </w:tc>
        <w:tc>
          <w:tcPr>
            <w:tcW w:w="2348" w:type="dxa"/>
            <w:gridSpan w:val="4"/>
            <w:vAlign w:val="center"/>
          </w:tcPr>
          <w:p w:rsidR="00965A4B" w:rsidRDefault="00965A4B" w:rsidP="008A0073">
            <w:pPr>
              <w:ind w:firstLineChars="300" w:firstLine="66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专业名称</w:t>
            </w: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招生层次</w:t>
            </w: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招生人数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收费标准</w:t>
            </w:r>
          </w:p>
        </w:tc>
      </w:tr>
      <w:tr w:rsidR="00965A4B" w:rsidTr="008A0073">
        <w:trPr>
          <w:trHeight w:val="529"/>
        </w:trPr>
        <w:tc>
          <w:tcPr>
            <w:tcW w:w="710" w:type="dxa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529"/>
        </w:trPr>
        <w:tc>
          <w:tcPr>
            <w:tcW w:w="710" w:type="dxa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</w:t>
            </w:r>
            <w:r>
              <w:rPr>
                <w:rFonts w:eastAsia="仿宋_GB2312"/>
                <w:sz w:val="22"/>
              </w:rPr>
              <w:t>元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年</w:t>
            </w:r>
          </w:p>
        </w:tc>
      </w:tr>
      <w:tr w:rsidR="00965A4B" w:rsidTr="008A0073">
        <w:trPr>
          <w:trHeight w:val="556"/>
        </w:trPr>
        <w:tc>
          <w:tcPr>
            <w:tcW w:w="710" w:type="dxa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965A4B" w:rsidRDefault="00965A4B" w:rsidP="008A0073">
            <w:pPr>
              <w:ind w:firstLineChars="200" w:firstLine="442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 xml:space="preserve">   </w:t>
            </w: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</w:t>
            </w:r>
            <w:r>
              <w:rPr>
                <w:rFonts w:eastAsia="仿宋_GB2312"/>
                <w:sz w:val="22"/>
              </w:rPr>
              <w:t>元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年</w:t>
            </w:r>
          </w:p>
        </w:tc>
      </w:tr>
      <w:tr w:rsidR="00965A4B" w:rsidTr="008A0073">
        <w:trPr>
          <w:trHeight w:val="628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348" w:type="dxa"/>
            <w:gridSpan w:val="4"/>
            <w:tcBorders>
              <w:bottom w:val="single" w:sz="4" w:space="0" w:color="auto"/>
            </w:tcBorders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b/>
                <w:sz w:val="22"/>
              </w:rPr>
              <w:t>（本栏可复制）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tcBorders>
              <w:bottom w:val="single" w:sz="4" w:space="0" w:color="auto"/>
            </w:tcBorders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</w:t>
            </w:r>
            <w:r>
              <w:rPr>
                <w:rFonts w:eastAsia="仿宋_GB2312"/>
                <w:sz w:val="22"/>
              </w:rPr>
              <w:t>元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年</w:t>
            </w:r>
          </w:p>
        </w:tc>
      </w:tr>
      <w:tr w:rsidR="00965A4B" w:rsidTr="008A0073">
        <w:trPr>
          <w:trHeight w:val="677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计划在籍生总数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  <w:p w:rsidR="00965A4B" w:rsidRDefault="00965A4B" w:rsidP="008A0073">
            <w:pPr>
              <w:ind w:firstLineChars="1468" w:firstLine="3230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本科人数</w:t>
            </w: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3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专科人数</w:t>
            </w:r>
          </w:p>
        </w:tc>
        <w:tc>
          <w:tcPr>
            <w:tcW w:w="1576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840"/>
        </w:trPr>
        <w:tc>
          <w:tcPr>
            <w:tcW w:w="8970" w:type="dxa"/>
            <w:gridSpan w:val="1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lastRenderedPageBreak/>
              <w:t>拟设校外教学点办学条件</w:t>
            </w:r>
          </w:p>
        </w:tc>
      </w:tr>
      <w:tr w:rsidR="00965A4B" w:rsidTr="008A0073">
        <w:trPr>
          <w:trHeight w:val="677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可用的办学场所面积（平方米）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专业教学实训用房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场所面积（平方米）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960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可供使用的计算机数量（台）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录播、直播室面积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（平方米）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837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教师教研办公用房面积（平方米）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  <w:lang w:val="zh-CN"/>
              </w:rPr>
              <w:t>行政办公用房面积（</w:t>
            </w:r>
            <w:r>
              <w:rPr>
                <w:rFonts w:eastAsia="仿宋_GB2312" w:hint="eastAsia"/>
                <w:sz w:val="22"/>
              </w:rPr>
              <w:t>平方米</w:t>
            </w:r>
            <w:r>
              <w:rPr>
                <w:rFonts w:eastAsia="仿宋_GB2312" w:hint="eastAsia"/>
                <w:sz w:val="22"/>
                <w:lang w:val="zh-CN"/>
              </w:rPr>
              <w:t>）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837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语音室规模（开设外语类专业的校外教学点需提供）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可供使用的图书藏量（册）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不低于</w:t>
            </w:r>
            <w:r>
              <w:rPr>
                <w:rFonts w:eastAsia="仿宋_GB2312" w:hint="eastAsia"/>
                <w:sz w:val="22"/>
              </w:rPr>
              <w:t>5000</w:t>
            </w:r>
            <w:r>
              <w:rPr>
                <w:rFonts w:eastAsia="仿宋_GB2312" w:hint="eastAsia"/>
                <w:sz w:val="22"/>
              </w:rPr>
              <w:t>册</w:t>
            </w:r>
          </w:p>
        </w:tc>
      </w:tr>
      <w:tr w:rsidR="00965A4B" w:rsidTr="008A0073">
        <w:trPr>
          <w:trHeight w:val="1331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场所是否符合建筑安全、消防安全、卫生防疫、网络安全等有关标准和要求</w:t>
            </w:r>
          </w:p>
        </w:tc>
        <w:tc>
          <w:tcPr>
            <w:tcW w:w="2423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965A4B" w:rsidRDefault="00965A4B" w:rsidP="008A0073">
            <w:pPr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（可通过协议明确）</w:t>
            </w:r>
          </w:p>
        </w:tc>
      </w:tr>
      <w:tr w:rsidR="00965A4B" w:rsidTr="008A0073">
        <w:trPr>
          <w:trHeight w:val="1252"/>
        </w:trPr>
        <w:tc>
          <w:tcPr>
            <w:tcW w:w="8970" w:type="dxa"/>
            <w:gridSpan w:val="1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人员配备</w:t>
            </w:r>
          </w:p>
        </w:tc>
      </w:tr>
      <w:tr w:rsidR="00965A4B" w:rsidTr="008A0073">
        <w:trPr>
          <w:trHeight w:val="837"/>
        </w:trPr>
        <w:tc>
          <w:tcPr>
            <w:tcW w:w="2285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稳定承担该教学点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任务的主讲教师总数（人）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辅导教师总数（人）</w:t>
            </w: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教辅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人员总数（人）</w:t>
            </w: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管理人员总数（人）</w:t>
            </w:r>
          </w:p>
        </w:tc>
        <w:tc>
          <w:tcPr>
            <w:tcW w:w="1055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837"/>
        </w:trPr>
        <w:tc>
          <w:tcPr>
            <w:tcW w:w="914" w:type="dxa"/>
            <w:gridSpan w:val="2"/>
            <w:vMerge w:val="restart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主讲</w:t>
            </w:r>
          </w:p>
          <w:p w:rsidR="00965A4B" w:rsidRDefault="00965A4B" w:rsidP="008A0073">
            <w:r>
              <w:rPr>
                <w:rFonts w:eastAsia="仿宋_GB2312" w:hint="eastAsia"/>
                <w:sz w:val="22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姓名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出生年月</w:t>
            </w: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性别</w:t>
            </w: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职称</w:t>
            </w: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学历</w:t>
            </w:r>
            <w:r>
              <w:rPr>
                <w:rFonts w:eastAsia="仿宋_GB2312" w:hint="eastAsia"/>
                <w:sz w:val="22"/>
              </w:rPr>
              <w:t>/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学位</w:t>
            </w: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所在单位</w:t>
            </w: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专业领域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拟任教课程</w:t>
            </w:r>
          </w:p>
        </w:tc>
      </w:tr>
      <w:tr w:rsidR="00965A4B" w:rsidTr="008A0073">
        <w:trPr>
          <w:trHeight w:val="57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b/>
                <w:sz w:val="22"/>
              </w:rPr>
              <w:t>（本栏可复制）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 w:val="restart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辅导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姓名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出生年月</w:t>
            </w: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性别</w:t>
            </w: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职称</w:t>
            </w: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学历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学位</w:t>
            </w: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所在单位</w:t>
            </w: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专业领域</w:t>
            </w: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拟辅导课程</w:t>
            </w: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b/>
                <w:sz w:val="22"/>
              </w:rPr>
            </w:pP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（本栏可复制）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56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 w:val="restart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教辅</w:t>
            </w:r>
          </w:p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人员</w:t>
            </w: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姓名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出生年月</w:t>
            </w: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性别</w:t>
            </w: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职称</w:t>
            </w: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t>学历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lastRenderedPageBreak/>
              <w:t>学位</w:t>
            </w: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  <w:lang w:val="zh-CN"/>
              </w:rPr>
            </w:pPr>
            <w:r>
              <w:rPr>
                <w:rFonts w:eastAsia="仿宋_GB2312" w:hint="eastAsia"/>
                <w:sz w:val="22"/>
              </w:rPr>
              <w:lastRenderedPageBreak/>
              <w:t>所在单位</w:t>
            </w: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eastAsia="仿宋_GB2312" w:hint="eastAsia"/>
                <w:sz w:val="22"/>
              </w:rPr>
              <w:t>专业领域</w:t>
            </w: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70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b/>
                <w:sz w:val="22"/>
              </w:rPr>
              <w:t>（本栏可复制）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rPr>
                <w:rFonts w:eastAsia="仿宋_GB2312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4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650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36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687"/>
        </w:trPr>
        <w:tc>
          <w:tcPr>
            <w:tcW w:w="914" w:type="dxa"/>
            <w:gridSpan w:val="2"/>
            <w:vMerge w:val="restart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姓名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学历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学位</w:t>
            </w: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承担主要工作</w:t>
            </w:r>
          </w:p>
        </w:tc>
      </w:tr>
      <w:tr w:rsidR="00965A4B" w:rsidTr="008A0073">
        <w:trPr>
          <w:trHeight w:val="61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61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837"/>
        </w:trPr>
        <w:tc>
          <w:tcPr>
            <w:tcW w:w="914" w:type="dxa"/>
            <w:gridSpan w:val="2"/>
            <w:vMerge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b/>
                <w:sz w:val="22"/>
              </w:rPr>
              <w:t>（本栏可复制）</w:t>
            </w:r>
          </w:p>
        </w:tc>
        <w:tc>
          <w:tcPr>
            <w:tcW w:w="773" w:type="dxa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  <w:lang w:val="zh-CN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65A4B" w:rsidTr="008A0073">
        <w:trPr>
          <w:trHeight w:val="2258"/>
        </w:trPr>
        <w:tc>
          <w:tcPr>
            <w:tcW w:w="212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2"/>
              </w:rPr>
              <w:t>设点单位意见</w:t>
            </w:r>
          </w:p>
        </w:tc>
        <w:tc>
          <w:tcPr>
            <w:tcW w:w="6850" w:type="dxa"/>
            <w:gridSpan w:val="10"/>
          </w:tcPr>
          <w:p w:rsidR="00965A4B" w:rsidRDefault="00965A4B" w:rsidP="008A0073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</w:t>
            </w:r>
          </w:p>
          <w:p w:rsidR="00965A4B" w:rsidRDefault="00965A4B" w:rsidP="008A0073">
            <w:pPr>
              <w:jc w:val="left"/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设点单位负责人（签字）</w:t>
            </w:r>
            <w:r>
              <w:rPr>
                <w:rFonts w:eastAsia="仿宋_GB2312" w:hint="eastAsia"/>
                <w:sz w:val="22"/>
              </w:rPr>
              <w:t xml:space="preserve">      </w:t>
            </w:r>
            <w:r>
              <w:rPr>
                <w:rFonts w:eastAsia="仿宋_GB2312" w:hint="eastAsia"/>
                <w:sz w:val="22"/>
              </w:rPr>
              <w:t>设点单位（公章）</w:t>
            </w:r>
            <w:r>
              <w:rPr>
                <w:rFonts w:eastAsia="仿宋_GB2312" w:hint="eastAsia"/>
                <w:sz w:val="22"/>
              </w:rPr>
              <w:t xml:space="preserve">     </w:t>
            </w:r>
            <w:r>
              <w:rPr>
                <w:rFonts w:eastAsia="仿宋_GB2312" w:hint="eastAsia"/>
                <w:sz w:val="22"/>
              </w:rPr>
              <w:t>年</w:t>
            </w:r>
            <w:r>
              <w:rPr>
                <w:rFonts w:eastAsia="仿宋_GB2312" w:hint="eastAsia"/>
                <w:sz w:val="22"/>
              </w:rPr>
              <w:t xml:space="preserve">  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 xml:space="preserve">  </w:t>
            </w:r>
            <w:r>
              <w:rPr>
                <w:rFonts w:eastAsia="仿宋_GB2312" w:hint="eastAsia"/>
                <w:sz w:val="22"/>
              </w:rPr>
              <w:t>日</w:t>
            </w:r>
          </w:p>
          <w:p w:rsidR="00965A4B" w:rsidRDefault="00965A4B" w:rsidP="008A0073">
            <w:pPr>
              <w:rPr>
                <w:rFonts w:eastAsia="仿宋_GB2312"/>
              </w:rPr>
            </w:pPr>
          </w:p>
        </w:tc>
      </w:tr>
      <w:tr w:rsidR="00965A4B" w:rsidTr="008A0073">
        <w:trPr>
          <w:trHeight w:val="2262"/>
        </w:trPr>
        <w:tc>
          <w:tcPr>
            <w:tcW w:w="2120" w:type="dxa"/>
            <w:gridSpan w:val="3"/>
            <w:vAlign w:val="center"/>
          </w:tcPr>
          <w:p w:rsidR="00965A4B" w:rsidRDefault="00965A4B" w:rsidP="008A007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2"/>
              </w:rPr>
              <w:t>高校意见</w:t>
            </w:r>
          </w:p>
        </w:tc>
        <w:tc>
          <w:tcPr>
            <w:tcW w:w="6850" w:type="dxa"/>
            <w:gridSpan w:val="10"/>
          </w:tcPr>
          <w:p w:rsidR="00965A4B" w:rsidRDefault="00965A4B" w:rsidP="008A0073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</w:t>
            </w: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</w:p>
          <w:p w:rsidR="00965A4B" w:rsidRDefault="00965A4B" w:rsidP="008A0073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</w:t>
            </w:r>
          </w:p>
          <w:p w:rsidR="00965A4B" w:rsidRDefault="00965A4B" w:rsidP="008A0073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</w:t>
            </w:r>
          </w:p>
          <w:p w:rsidR="00965A4B" w:rsidRDefault="00965A4B" w:rsidP="008A0073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学校领导（签字）</w:t>
            </w:r>
            <w:r>
              <w:rPr>
                <w:rFonts w:eastAsia="仿宋_GB2312" w:hint="eastAsia"/>
                <w:sz w:val="22"/>
              </w:rPr>
              <w:t xml:space="preserve">          </w:t>
            </w:r>
            <w:r>
              <w:rPr>
                <w:rFonts w:eastAsia="仿宋_GB2312" w:hint="eastAsia"/>
                <w:sz w:val="22"/>
              </w:rPr>
              <w:t>高校（公章）</w:t>
            </w:r>
            <w:r>
              <w:rPr>
                <w:rFonts w:eastAsia="仿宋_GB2312" w:hint="eastAsia"/>
                <w:sz w:val="22"/>
              </w:rPr>
              <w:t xml:space="preserve">         </w:t>
            </w:r>
            <w:r>
              <w:rPr>
                <w:rFonts w:eastAsia="仿宋_GB2312" w:hint="eastAsia"/>
                <w:sz w:val="22"/>
              </w:rPr>
              <w:t>年</w:t>
            </w:r>
            <w:r>
              <w:rPr>
                <w:rFonts w:eastAsia="仿宋_GB2312" w:hint="eastAsia"/>
                <w:sz w:val="22"/>
              </w:rPr>
              <w:t xml:space="preserve">  </w:t>
            </w:r>
            <w:r>
              <w:rPr>
                <w:rFonts w:eastAsia="仿宋_GB2312" w:hint="eastAsia"/>
                <w:sz w:val="22"/>
              </w:rPr>
              <w:t>月</w:t>
            </w:r>
            <w:r>
              <w:rPr>
                <w:rFonts w:eastAsia="仿宋_GB2312" w:hint="eastAsia"/>
                <w:sz w:val="22"/>
              </w:rPr>
              <w:t xml:space="preserve">  </w:t>
            </w:r>
            <w:r>
              <w:rPr>
                <w:rFonts w:eastAsia="仿宋_GB2312" w:hint="eastAsia"/>
                <w:sz w:val="22"/>
              </w:rPr>
              <w:t>日</w:t>
            </w:r>
          </w:p>
          <w:p w:rsidR="00965A4B" w:rsidRDefault="00965A4B" w:rsidP="008A0073">
            <w:pPr>
              <w:rPr>
                <w:rFonts w:eastAsia="仿宋_GB2312"/>
              </w:rPr>
            </w:pPr>
          </w:p>
        </w:tc>
      </w:tr>
    </w:tbl>
    <w:p w:rsidR="00965A4B" w:rsidRDefault="00965A4B" w:rsidP="00B12D6F">
      <w:pPr>
        <w:adjustRightInd w:val="0"/>
        <w:snapToGrid w:val="0"/>
        <w:spacing w:line="360" w:lineRule="auto"/>
        <w:rPr>
          <w:rFonts w:ascii="仿宋" w:eastAsia="仿宋" w:hAnsi="仿宋"/>
          <w:b/>
        </w:rPr>
      </w:pPr>
    </w:p>
    <w:sectPr w:rsidR="00965A4B" w:rsidSect="00BE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ED" w:rsidRDefault="000A3FED" w:rsidP="00212076">
      <w:r>
        <w:separator/>
      </w:r>
    </w:p>
  </w:endnote>
  <w:endnote w:type="continuationSeparator" w:id="0">
    <w:p w:rsidR="000A3FED" w:rsidRDefault="000A3FED" w:rsidP="0021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ED" w:rsidRDefault="000A3FED" w:rsidP="00212076">
      <w:r>
        <w:separator/>
      </w:r>
    </w:p>
  </w:footnote>
  <w:footnote w:type="continuationSeparator" w:id="0">
    <w:p w:rsidR="000A3FED" w:rsidRDefault="000A3FED" w:rsidP="00212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EA9"/>
    <w:rsid w:val="0003524D"/>
    <w:rsid w:val="0006629E"/>
    <w:rsid w:val="000A3FED"/>
    <w:rsid w:val="000A7403"/>
    <w:rsid w:val="00153484"/>
    <w:rsid w:val="001E3EA9"/>
    <w:rsid w:val="00212076"/>
    <w:rsid w:val="00230727"/>
    <w:rsid w:val="00246228"/>
    <w:rsid w:val="002C413A"/>
    <w:rsid w:val="002F2147"/>
    <w:rsid w:val="00302D8F"/>
    <w:rsid w:val="003529D7"/>
    <w:rsid w:val="0038212F"/>
    <w:rsid w:val="003E0DF0"/>
    <w:rsid w:val="00400170"/>
    <w:rsid w:val="00433E05"/>
    <w:rsid w:val="00460158"/>
    <w:rsid w:val="0053459B"/>
    <w:rsid w:val="00566285"/>
    <w:rsid w:val="005855C4"/>
    <w:rsid w:val="0063609E"/>
    <w:rsid w:val="00704B84"/>
    <w:rsid w:val="00762E29"/>
    <w:rsid w:val="00794F78"/>
    <w:rsid w:val="0082294A"/>
    <w:rsid w:val="008421B8"/>
    <w:rsid w:val="0085161E"/>
    <w:rsid w:val="00877A23"/>
    <w:rsid w:val="008A34E4"/>
    <w:rsid w:val="008D34ED"/>
    <w:rsid w:val="009242C1"/>
    <w:rsid w:val="00961D26"/>
    <w:rsid w:val="00965A4B"/>
    <w:rsid w:val="00A335DC"/>
    <w:rsid w:val="00B0566A"/>
    <w:rsid w:val="00B06F7C"/>
    <w:rsid w:val="00B12D6F"/>
    <w:rsid w:val="00B525B2"/>
    <w:rsid w:val="00B76322"/>
    <w:rsid w:val="00B97DD0"/>
    <w:rsid w:val="00BE5A3B"/>
    <w:rsid w:val="00BF01BD"/>
    <w:rsid w:val="00C20855"/>
    <w:rsid w:val="00C53862"/>
    <w:rsid w:val="00C61144"/>
    <w:rsid w:val="00CF653C"/>
    <w:rsid w:val="00D03D54"/>
    <w:rsid w:val="00D5233B"/>
    <w:rsid w:val="00D63256"/>
    <w:rsid w:val="00D756F5"/>
    <w:rsid w:val="00DC4F12"/>
    <w:rsid w:val="00E01F73"/>
    <w:rsid w:val="00E21354"/>
    <w:rsid w:val="00F23B41"/>
    <w:rsid w:val="00FA01CB"/>
    <w:rsid w:val="00FB6F67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1F73"/>
    <w:rPr>
      <w:b/>
      <w:bCs/>
    </w:rPr>
  </w:style>
  <w:style w:type="paragraph" w:styleId="a5">
    <w:name w:val="header"/>
    <w:basedOn w:val="a"/>
    <w:link w:val="Char"/>
    <w:uiPriority w:val="99"/>
    <w:unhideWhenUsed/>
    <w:rsid w:val="0021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20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2076"/>
    <w:rPr>
      <w:sz w:val="18"/>
      <w:szCs w:val="18"/>
    </w:rPr>
  </w:style>
  <w:style w:type="paragraph" w:styleId="a7">
    <w:name w:val="List Paragraph"/>
    <w:basedOn w:val="a"/>
    <w:uiPriority w:val="34"/>
    <w:qFormat/>
    <w:rsid w:val="00965A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177</Words>
  <Characters>1015</Characters>
  <Application>Microsoft Office Word</Application>
  <DocSecurity>0</DocSecurity>
  <Lines>8</Lines>
  <Paragraphs>2</Paragraphs>
  <ScaleCrop>false</ScaleCrop>
  <Company>HP Inc.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hp10</dc:creator>
  <cp:lastModifiedBy>Administrator</cp:lastModifiedBy>
  <cp:revision>21</cp:revision>
  <dcterms:created xsi:type="dcterms:W3CDTF">2024-11-20T00:58:00Z</dcterms:created>
  <dcterms:modified xsi:type="dcterms:W3CDTF">2024-11-20T07:27:00Z</dcterms:modified>
</cp:coreProperties>
</file>