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E17" w:rsidRDefault="00F81E17" w:rsidP="00F81E17">
      <w:pPr>
        <w:rPr>
          <w:rFonts w:hint="eastAsia"/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附件</w:t>
      </w:r>
      <w:r w:rsidR="00F843EA">
        <w:rPr>
          <w:rFonts w:hint="eastAsia"/>
          <w:color w:val="FF0000"/>
          <w:sz w:val="44"/>
          <w:szCs w:val="44"/>
        </w:rPr>
        <w:t>1</w:t>
      </w:r>
    </w:p>
    <w:p w:rsidR="00314232" w:rsidRDefault="00E8215E">
      <w:pPr>
        <w:ind w:left="720"/>
        <w:rPr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缴费流程：</w:t>
      </w:r>
    </w:p>
    <w:p w:rsidR="00314232" w:rsidRDefault="00E8215E">
      <w:pPr>
        <w:ind w:left="72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rFonts w:hint="eastAsia"/>
          <w:sz w:val="28"/>
          <w:szCs w:val="28"/>
        </w:rPr>
        <w:t>:</w:t>
      </w:r>
    </w:p>
    <w:p w:rsidR="00C037DB" w:rsidRDefault="00E8215E" w:rsidP="00C037DB">
      <w:pPr>
        <w:ind w:left="720"/>
        <w:rPr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●</w:t>
      </w:r>
      <w:r>
        <w:rPr>
          <w:rFonts w:hint="eastAsia"/>
          <w:sz w:val="28"/>
          <w:szCs w:val="28"/>
        </w:rPr>
        <w:t>东华理工大学官网</w:t>
      </w:r>
      <w:hyperlink r:id="rId8">
        <w:r>
          <w:rPr>
            <w:rFonts w:ascii="宋体" w:hAnsi="宋体" w:cs="宋体"/>
            <w:color w:val="0000FF"/>
            <w:sz w:val="28"/>
            <w:u w:val="single"/>
          </w:rPr>
          <w:t>wszf.ecit.cn:8081/</w:t>
        </w:r>
      </w:hyperlink>
      <w:r>
        <w:rPr>
          <w:rFonts w:ascii="宋体" w:hAnsi="宋体" w:cs="宋体"/>
          <w:sz w:val="28"/>
        </w:rPr>
        <w:t xml:space="preserve">    </w:t>
      </w:r>
      <w:r>
        <w:rPr>
          <w:rFonts w:ascii="宋体" w:hAnsi="宋体" w:cs="宋体" w:hint="eastAsia"/>
          <w:sz w:val="28"/>
        </w:rPr>
        <w:t>（请在英文状态下输入）</w:t>
      </w:r>
      <w:r>
        <w:rPr>
          <w:rFonts w:hint="eastAsia"/>
          <w:sz w:val="28"/>
          <w:szCs w:val="28"/>
        </w:rPr>
        <w:t>用户名为学号，</w:t>
      </w:r>
      <w:r w:rsidR="005C182D" w:rsidRPr="00846BB2">
        <w:rPr>
          <w:rFonts w:hint="eastAsia"/>
          <w:sz w:val="28"/>
          <w:szCs w:val="28"/>
        </w:rPr>
        <w:t>密码如本人未修改</w:t>
      </w:r>
      <w:r w:rsidR="005C182D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密码</w:t>
      </w:r>
      <w:r w:rsidR="00C037DB">
        <w:rPr>
          <w:rFonts w:hint="eastAsia"/>
          <w:sz w:val="28"/>
          <w:szCs w:val="28"/>
        </w:rPr>
        <w:t>为</w:t>
      </w:r>
      <w:r w:rsidR="000F5627">
        <w:rPr>
          <w:rFonts w:hint="eastAsia"/>
          <w:sz w:val="28"/>
          <w:szCs w:val="28"/>
        </w:rPr>
        <w:t>Aa</w:t>
      </w:r>
      <w:r w:rsidR="000F5627">
        <w:rPr>
          <w:rFonts w:hint="eastAsia"/>
          <w:sz w:val="28"/>
          <w:szCs w:val="28"/>
        </w:rPr>
        <w:t>加</w:t>
      </w:r>
      <w:r w:rsidR="00C037DB" w:rsidRPr="00C037DB">
        <w:rPr>
          <w:rFonts w:hint="eastAsia"/>
          <w:sz w:val="28"/>
          <w:szCs w:val="28"/>
        </w:rPr>
        <w:t>身份证后</w:t>
      </w:r>
      <w:r w:rsidR="00C037DB" w:rsidRPr="00C037DB">
        <w:rPr>
          <w:rFonts w:hint="eastAsia"/>
          <w:sz w:val="28"/>
          <w:szCs w:val="28"/>
        </w:rPr>
        <w:t>6</w:t>
      </w:r>
      <w:r w:rsidR="00C037DB">
        <w:rPr>
          <w:rFonts w:hint="eastAsia"/>
          <w:sz w:val="28"/>
          <w:szCs w:val="28"/>
        </w:rPr>
        <w:t>位，</w:t>
      </w:r>
      <w:r w:rsidR="00F368B6">
        <w:rPr>
          <w:rFonts w:hint="eastAsia"/>
          <w:sz w:val="28"/>
          <w:szCs w:val="28"/>
        </w:rPr>
        <w:t>末尾</w:t>
      </w:r>
      <w:r w:rsidR="00F368B6">
        <w:rPr>
          <w:rFonts w:hint="eastAsia"/>
          <w:sz w:val="28"/>
          <w:szCs w:val="28"/>
        </w:rPr>
        <w:t>X</w:t>
      </w:r>
      <w:r w:rsidR="00F368B6">
        <w:rPr>
          <w:rFonts w:hint="eastAsia"/>
          <w:sz w:val="28"/>
          <w:szCs w:val="28"/>
        </w:rPr>
        <w:t>请大写，</w:t>
      </w:r>
      <w:r w:rsidR="00C037DB">
        <w:rPr>
          <w:rFonts w:hint="eastAsia"/>
          <w:sz w:val="28"/>
          <w:szCs w:val="28"/>
        </w:rPr>
        <w:t>如果系统没有预留身份证号</w:t>
      </w:r>
      <w:r w:rsidR="000A5E9F">
        <w:rPr>
          <w:rFonts w:hint="eastAsia"/>
          <w:sz w:val="28"/>
          <w:szCs w:val="28"/>
        </w:rPr>
        <w:t>，</w:t>
      </w:r>
      <w:r w:rsidR="00C037DB">
        <w:rPr>
          <w:rFonts w:hint="eastAsia"/>
          <w:sz w:val="28"/>
          <w:szCs w:val="28"/>
        </w:rPr>
        <w:t>则为</w:t>
      </w:r>
      <w:r w:rsidR="000F5627">
        <w:rPr>
          <w:rFonts w:hint="eastAsia"/>
          <w:sz w:val="28"/>
          <w:szCs w:val="28"/>
        </w:rPr>
        <w:t>Aa</w:t>
      </w:r>
      <w:r w:rsidR="00C037DB" w:rsidRPr="00C037DB">
        <w:rPr>
          <w:rFonts w:hint="eastAsia"/>
          <w:sz w:val="28"/>
          <w:szCs w:val="28"/>
        </w:rPr>
        <w:t>123456</w:t>
      </w:r>
      <w:r w:rsidR="00C037DB">
        <w:rPr>
          <w:rFonts w:hint="eastAsia"/>
          <w:sz w:val="28"/>
          <w:szCs w:val="28"/>
        </w:rPr>
        <w:t>。</w:t>
      </w:r>
    </w:p>
    <w:p w:rsidR="00314232" w:rsidRDefault="00C037DB" w:rsidP="00C037DB">
      <w:pPr>
        <w:ind w:left="720"/>
        <w:rPr>
          <w:rFonts w:ascii="宋体" w:hAnsi="宋体" w:cs="宋体"/>
          <w:sz w:val="28"/>
        </w:rPr>
      </w:pPr>
      <w:r>
        <w:rPr>
          <w:rFonts w:ascii="宋体" w:eastAsia="宋体" w:hAnsi="宋体" w:hint="eastAsia"/>
          <w:sz w:val="28"/>
          <w:szCs w:val="28"/>
        </w:rPr>
        <w:t>●</w:t>
      </w:r>
      <w:r w:rsidR="00E8215E">
        <w:rPr>
          <w:rFonts w:ascii="宋体" w:hAnsi="宋体" w:cs="宋体" w:hint="eastAsia"/>
          <w:sz w:val="28"/>
        </w:rPr>
        <w:t>支付宝缴费——搜索公众号：搜索赣服通——教育缴费。</w:t>
      </w:r>
    </w:p>
    <w:p w:rsidR="00314232" w:rsidRPr="00C037DB" w:rsidRDefault="00C037DB" w:rsidP="00C037DB">
      <w:pPr>
        <w:ind w:left="720"/>
        <w:rPr>
          <w:rFonts w:ascii="宋体" w:hAnsi="宋体" w:cs="宋体"/>
          <w:sz w:val="28"/>
        </w:rPr>
      </w:pPr>
      <w:r>
        <w:rPr>
          <w:rFonts w:ascii="宋体" w:eastAsia="宋体" w:hAnsi="宋体" w:hint="eastAsia"/>
          <w:sz w:val="28"/>
          <w:szCs w:val="28"/>
        </w:rPr>
        <w:t>●</w:t>
      </w:r>
      <w:r w:rsidR="00E8215E" w:rsidRPr="00C037DB">
        <w:rPr>
          <w:rFonts w:ascii="宋体" w:hAnsi="宋体" w:cs="宋体" w:hint="eastAsia"/>
          <w:sz w:val="28"/>
        </w:rPr>
        <w:t>微信缴费——搜索公众号：江西财政——教育缴费。</w:t>
      </w:r>
    </w:p>
    <w:p w:rsidR="003459D5" w:rsidRPr="003459D5" w:rsidRDefault="00BE2F0C">
      <w:pPr>
        <w:pStyle w:val="a6"/>
        <w:numPr>
          <w:ilvl w:val="0"/>
          <w:numId w:val="2"/>
        </w:numPr>
        <w:ind w:firstLineChars="0"/>
        <w:rPr>
          <w:rFonts w:ascii="宋体" w:hAnsi="宋体" w:cs="宋体"/>
          <w:color w:val="FF0000"/>
          <w:sz w:val="44"/>
          <w:szCs w:val="44"/>
        </w:rPr>
      </w:pPr>
      <w:r>
        <w:rPr>
          <w:rFonts w:ascii="宋体" w:hAnsi="宋体" w:cs="宋体" w:hint="eastAsia"/>
          <w:color w:val="FF0000"/>
          <w:sz w:val="44"/>
          <w:szCs w:val="44"/>
        </w:rPr>
        <w:t>如扣款成功后，系统仍显示欠费，可提供发票查询 ，</w:t>
      </w:r>
      <w:r w:rsidR="003459D5" w:rsidRPr="003459D5">
        <w:rPr>
          <w:rFonts w:ascii="宋体" w:hAnsi="宋体" w:cs="宋体" w:hint="eastAsia"/>
          <w:color w:val="FF0000"/>
          <w:sz w:val="44"/>
          <w:szCs w:val="44"/>
        </w:rPr>
        <w:t>请勿短时间内连续重复交</w:t>
      </w:r>
      <w:r w:rsidR="00A340F2">
        <w:rPr>
          <w:rFonts w:ascii="宋体" w:hAnsi="宋体" w:cs="宋体" w:hint="eastAsia"/>
          <w:color w:val="FF0000"/>
          <w:sz w:val="44"/>
          <w:szCs w:val="44"/>
        </w:rPr>
        <w:t>费</w:t>
      </w:r>
      <w:r w:rsidR="003459D5" w:rsidRPr="003459D5">
        <w:rPr>
          <w:rFonts w:ascii="宋体" w:hAnsi="宋体" w:cs="宋体" w:hint="eastAsia"/>
          <w:color w:val="FF0000"/>
          <w:sz w:val="44"/>
          <w:szCs w:val="44"/>
        </w:rPr>
        <w:t>。</w:t>
      </w:r>
    </w:p>
    <w:p w:rsidR="00314232" w:rsidRDefault="00E8215E">
      <w:pPr>
        <w:pStyle w:val="a6"/>
        <w:ind w:left="1140" w:firstLineChars="0" w:firstLine="0"/>
        <w:rPr>
          <w:rFonts w:ascii="宋体" w:hAnsi="宋体" w:cs="宋体"/>
          <w:color w:val="FF0000"/>
          <w:sz w:val="28"/>
        </w:rPr>
      </w:pPr>
      <w:r>
        <w:rPr>
          <w:rFonts w:ascii="宋体" w:hAnsi="宋体" w:cs="宋体" w:hint="eastAsia"/>
          <w:color w:val="FF0000"/>
          <w:sz w:val="28"/>
        </w:rPr>
        <w:t>以上缴费支付完成后，收费系统会有延时。</w:t>
      </w:r>
    </w:p>
    <w:p w:rsidR="00314232" w:rsidRDefault="00E8215E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9865" cy="1600200"/>
            <wp:effectExtent l="19050" t="0" r="6486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32" w:rsidRDefault="00314232">
      <w:pPr>
        <w:spacing w:before="100" w:after="100"/>
        <w:jc w:val="left"/>
        <w:rPr>
          <w:sz w:val="28"/>
          <w:szCs w:val="28"/>
        </w:rPr>
      </w:pPr>
    </w:p>
    <w:p w:rsidR="00314232" w:rsidRDefault="00E8215E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264785" cy="14192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32" w:rsidRDefault="00314232">
      <w:pPr>
        <w:spacing w:before="100" w:after="100"/>
        <w:jc w:val="left"/>
        <w:rPr>
          <w:sz w:val="28"/>
          <w:szCs w:val="28"/>
        </w:rPr>
      </w:pPr>
    </w:p>
    <w:p w:rsidR="00314232" w:rsidRDefault="00E8215E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57165" cy="2552700"/>
            <wp:effectExtent l="19050" t="0" r="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5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32" w:rsidRDefault="00314232">
      <w:pPr>
        <w:spacing w:before="100" w:after="100"/>
        <w:jc w:val="left"/>
        <w:rPr>
          <w:sz w:val="28"/>
          <w:szCs w:val="28"/>
        </w:rPr>
      </w:pPr>
    </w:p>
    <w:p w:rsidR="00314232" w:rsidRDefault="00E8215E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4150" cy="2408555"/>
            <wp:effectExtent l="0" t="0" r="12700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32" w:rsidRDefault="00314232">
      <w:pPr>
        <w:spacing w:before="100" w:after="100"/>
        <w:jc w:val="left"/>
        <w:rPr>
          <w:rFonts w:ascii="宋体" w:cs="宋体"/>
          <w:sz w:val="28"/>
        </w:rPr>
      </w:pPr>
      <w:r>
        <w:object w:dxaOrig="16635" w:dyaOrig="6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183.75pt" o:ole="">
            <v:imagedata r:id="rId13" o:title=""/>
          </v:shape>
          <o:OLEObject Type="Embed" ProgID="StaticMetafile" ShapeID="_x0000_i1025" DrawAspect="Content" ObjectID="_1737617607" r:id="rId14"/>
        </w:object>
      </w:r>
    </w:p>
    <w:p w:rsidR="00314232" w:rsidRDefault="00E8215E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因你在系统中未录入手机号，请补录。</w:t>
      </w:r>
    </w:p>
    <w:p w:rsidR="00314232" w:rsidRDefault="00314232">
      <w:pPr>
        <w:spacing w:before="100" w:after="100"/>
        <w:jc w:val="left"/>
        <w:rPr>
          <w:rFonts w:ascii="宋体" w:cs="宋体"/>
          <w:sz w:val="28"/>
        </w:rPr>
      </w:pPr>
      <w:r>
        <w:object w:dxaOrig="15195" w:dyaOrig="8220">
          <v:shape id="_x0000_i1026" type="#_x0000_t75" style="width:404.25pt;height:270.75pt" o:ole="">
            <v:imagedata r:id="rId15" o:title=""/>
          </v:shape>
          <o:OLEObject Type="Embed" ProgID="StaticMetafile" ShapeID="_x0000_i1026" DrawAspect="Content" ObjectID="_1737617608" r:id="rId16"/>
        </w:object>
      </w:r>
    </w:p>
    <w:p w:rsidR="00314232" w:rsidRDefault="00E8215E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此页面可修改手机号，银行账号，登录密码等，点击学杂费缴纳进入交费。</w:t>
      </w:r>
    </w:p>
    <w:p w:rsidR="00314232" w:rsidRDefault="00314232">
      <w:pPr>
        <w:spacing w:before="100" w:after="100"/>
        <w:jc w:val="left"/>
        <w:rPr>
          <w:rFonts w:ascii="宋体" w:cs="宋体"/>
          <w:sz w:val="28"/>
        </w:rPr>
      </w:pPr>
      <w:r>
        <w:object w:dxaOrig="15855" w:dyaOrig="10140">
          <v:shape id="_x0000_i1027" type="#_x0000_t75" style="width:404.25pt;height:255.75pt" o:ole="">
            <v:imagedata r:id="rId17" o:title=""/>
          </v:shape>
          <o:OLEObject Type="Embed" ProgID="StaticMetafile" ShapeID="_x0000_i1027" DrawAspect="Content" ObjectID="_1737617609" r:id="rId18"/>
        </w:object>
      </w:r>
    </w:p>
    <w:p w:rsidR="00314232" w:rsidRDefault="00E8215E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请选择收费年度。</w:t>
      </w:r>
    </w:p>
    <w:bookmarkStart w:id="0" w:name="_GoBack"/>
    <w:p w:rsidR="00314232" w:rsidRDefault="002902DD">
      <w:pPr>
        <w:spacing w:before="100" w:after="100"/>
        <w:jc w:val="left"/>
        <w:rPr>
          <w:rFonts w:ascii="宋体" w:cs="宋体"/>
          <w:sz w:val="28"/>
        </w:rPr>
      </w:pPr>
      <w:r>
        <w:object w:dxaOrig="15585" w:dyaOrig="9990">
          <v:shape id="_x0000_i1028" type="#_x0000_t75" style="width:501pt;height:355.5pt" o:ole="">
            <v:imagedata r:id="rId19" o:title=""/>
          </v:shape>
          <o:OLEObject Type="Embed" ProgID="StaticMetafile" ShapeID="_x0000_i1028" DrawAspect="Content" ObjectID="_1737617610" r:id="rId20"/>
        </w:object>
      </w:r>
      <w:bookmarkEnd w:id="0"/>
      <w:r w:rsidR="00E8215E">
        <w:rPr>
          <w:rFonts w:ascii="宋体" w:hAnsi="宋体" w:cs="宋体" w:hint="eastAsia"/>
          <w:color w:val="FF0000"/>
          <w:sz w:val="28"/>
        </w:rPr>
        <w:t>交费前请认真核对需交金额</w:t>
      </w:r>
      <w:r w:rsidR="00E8215E">
        <w:rPr>
          <w:rFonts w:ascii="宋体" w:hAnsi="宋体" w:cs="宋体" w:hint="eastAsia"/>
          <w:sz w:val="28"/>
        </w:rPr>
        <w:t>，输入需要缴费的项目，点击确定，将弹</w:t>
      </w:r>
      <w:r w:rsidR="00E8215E">
        <w:rPr>
          <w:rFonts w:ascii="宋体" w:hAnsi="宋体" w:cs="宋体" w:hint="eastAsia"/>
          <w:sz w:val="28"/>
        </w:rPr>
        <w:lastRenderedPageBreak/>
        <w:t>出支付金额，以及弹出财政统一支付页面。</w:t>
      </w:r>
    </w:p>
    <w:p w:rsidR="00314232" w:rsidRDefault="00314232">
      <w:pPr>
        <w:spacing w:before="100" w:after="100"/>
        <w:jc w:val="left"/>
        <w:rPr>
          <w:rFonts w:ascii="宋体" w:cs="宋体"/>
          <w:sz w:val="28"/>
        </w:rPr>
      </w:pPr>
      <w:r>
        <w:object w:dxaOrig="15840" w:dyaOrig="10260">
          <v:shape id="_x0000_i1029" type="#_x0000_t75" style="width:404.25pt;height:258.75pt" o:ole="">
            <v:imagedata r:id="rId21" o:title=""/>
          </v:shape>
          <o:OLEObject Type="Embed" ProgID="StaticMetafile" ShapeID="_x0000_i1029" DrawAspect="Content" ObjectID="_1737617611" r:id="rId22"/>
        </w:object>
      </w:r>
    </w:p>
    <w:p w:rsidR="00314232" w:rsidRDefault="00E8215E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点击财政统一支付平台，进入支付界面。按提示要求做即可。</w:t>
      </w:r>
    </w:p>
    <w:p w:rsidR="00314232" w:rsidRDefault="00314232">
      <w:pPr>
        <w:spacing w:before="100" w:after="100"/>
        <w:jc w:val="left"/>
        <w:rPr>
          <w:rFonts w:ascii="宋体" w:cs="宋体"/>
          <w:sz w:val="28"/>
        </w:rPr>
      </w:pPr>
      <w:r>
        <w:object w:dxaOrig="19035" w:dyaOrig="8535">
          <v:shape id="_x0000_i1030" type="#_x0000_t75" style="width:404.25pt;height:238.5pt" o:ole="">
            <v:imagedata r:id="rId23" o:title=""/>
          </v:shape>
          <o:OLEObject Type="Embed" ProgID="StaticMetafile" ShapeID="_x0000_i1030" DrawAspect="Content" ObjectID="_1737617612" r:id="rId24"/>
        </w:object>
      </w:r>
    </w:p>
    <w:p w:rsidR="00314232" w:rsidRDefault="00E8215E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点击需要支付的银行或第三方机构进行支付，请确认所使用的银行卡为一类卡（每个人在某一银行只有一张一类卡，其余为二类卡），否则，只能进行壹万元以下支付。支付完毕后，回到系统页面，提示缴</w:t>
      </w:r>
      <w:r>
        <w:rPr>
          <w:rFonts w:ascii="宋体" w:hAnsi="宋体" w:cs="宋体" w:hint="eastAsia"/>
          <w:sz w:val="28"/>
        </w:rPr>
        <w:lastRenderedPageBreak/>
        <w:t>费成功或者失败。</w:t>
      </w:r>
      <w:r>
        <w:rPr>
          <w:rFonts w:ascii="宋体" w:hAnsi="宋体" w:cs="宋体"/>
          <w:sz w:val="28"/>
        </w:rPr>
        <w:t xml:space="preserve"> </w:t>
      </w:r>
    </w:p>
    <w:p w:rsidR="00314232" w:rsidRDefault="00E8215E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如不想继续下一步，或缴费不成功，则点击记录查询——删除该记录，然后重新进入学杂费缴费界面，重新缴费。</w:t>
      </w:r>
    </w:p>
    <w:p w:rsidR="00314232" w:rsidRDefault="00314232">
      <w:pPr>
        <w:spacing w:before="100" w:after="100"/>
        <w:jc w:val="left"/>
        <w:rPr>
          <w:rFonts w:ascii="宋体" w:hAnsi="宋体" w:cs="宋体"/>
          <w:sz w:val="28"/>
        </w:rPr>
      </w:pPr>
    </w:p>
    <w:p w:rsidR="00314232" w:rsidRDefault="00E8215E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color w:val="FF0000"/>
          <w:sz w:val="28"/>
          <w:szCs w:val="28"/>
        </w:rPr>
        <w:t>电子发票查询打印</w:t>
      </w:r>
    </w:p>
    <w:p w:rsidR="00314232" w:rsidRDefault="00E8215E">
      <w:pPr>
        <w:pStyle w:val="a6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打开支付宝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搜索进入赣服通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搜索进入票据查验。</w:t>
      </w:r>
    </w:p>
    <w:p w:rsidR="00314232" w:rsidRDefault="00314232">
      <w:pPr>
        <w:pStyle w:val="a6"/>
        <w:ind w:left="420" w:firstLineChars="0" w:firstLine="0"/>
        <w:rPr>
          <w:sz w:val="28"/>
          <w:szCs w:val="28"/>
        </w:rPr>
      </w:pPr>
    </w:p>
    <w:p w:rsidR="00314232" w:rsidRDefault="00E8215E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noProof/>
          <w:sz w:val="28"/>
        </w:rPr>
        <w:lastRenderedPageBreak/>
        <w:drawing>
          <wp:inline distT="0" distB="0" distL="0" distR="0">
            <wp:extent cx="5274310" cy="937641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8"/>
        </w:rPr>
        <w:lastRenderedPageBreak/>
        <w:t>业务流水号为学校代码加学生学号</w:t>
      </w:r>
    </w:p>
    <w:p w:rsidR="00314232" w:rsidRDefault="00E8215E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东华理工大学学校代码：JXSZ0005</w:t>
      </w:r>
    </w:p>
    <w:p w:rsidR="00314232" w:rsidRDefault="00314232">
      <w:pPr>
        <w:spacing w:before="100" w:after="100"/>
        <w:jc w:val="left"/>
        <w:rPr>
          <w:rFonts w:ascii="宋体" w:cs="宋体"/>
          <w:sz w:val="28"/>
        </w:rPr>
      </w:pPr>
    </w:p>
    <w:p w:rsidR="00314232" w:rsidRDefault="00314232">
      <w:pPr>
        <w:spacing w:before="100" w:after="100"/>
        <w:jc w:val="left"/>
      </w:pPr>
      <w:r>
        <w:object w:dxaOrig="12495" w:dyaOrig="8490">
          <v:shape id="_x0000_i1031" type="#_x0000_t75" style="width:379.5pt;height:255.75pt" o:ole="">
            <v:imagedata r:id="rId26" o:title=""/>
          </v:shape>
          <o:OLEObject Type="Embed" ProgID="StaticMetafile" ShapeID="_x0000_i1031" DrawAspect="Content" ObjectID="_1737617613" r:id="rId27"/>
        </w:object>
      </w:r>
    </w:p>
    <w:p w:rsidR="00314232" w:rsidRDefault="00E8215E">
      <w:pPr>
        <w:pStyle w:val="a6"/>
        <w:numPr>
          <w:ilvl w:val="0"/>
          <w:numId w:val="3"/>
        </w:numPr>
        <w:spacing w:before="100" w:after="100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打开微信——进入公众号江西财政——非税缴费——财政电子票据查验——凭业务流水号查验（同支付宝）。</w:t>
      </w:r>
    </w:p>
    <w:p w:rsidR="00314232" w:rsidRDefault="00314232">
      <w:pPr>
        <w:pStyle w:val="a6"/>
        <w:spacing w:before="100" w:after="100"/>
        <w:ind w:left="420" w:firstLineChars="0" w:firstLine="0"/>
        <w:jc w:val="left"/>
        <w:rPr>
          <w:sz w:val="28"/>
          <w:szCs w:val="28"/>
        </w:rPr>
      </w:pPr>
    </w:p>
    <w:p w:rsidR="00314232" w:rsidRDefault="00314232">
      <w:pPr>
        <w:pStyle w:val="a6"/>
        <w:spacing w:before="100" w:after="100"/>
        <w:ind w:left="420" w:firstLineChars="0" w:firstLine="0"/>
        <w:jc w:val="left"/>
        <w:rPr>
          <w:rFonts w:ascii="宋体" w:cs="宋体"/>
          <w:sz w:val="28"/>
        </w:rPr>
      </w:pPr>
    </w:p>
    <w:sectPr w:rsidR="00314232" w:rsidSect="00314232">
      <w:head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DC1" w:rsidRDefault="004B3DC1" w:rsidP="00314232">
      <w:r>
        <w:separator/>
      </w:r>
    </w:p>
  </w:endnote>
  <w:endnote w:type="continuationSeparator" w:id="0">
    <w:p w:rsidR="004B3DC1" w:rsidRDefault="004B3DC1" w:rsidP="003142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DC1" w:rsidRDefault="004B3DC1" w:rsidP="00314232">
      <w:r>
        <w:separator/>
      </w:r>
    </w:p>
  </w:footnote>
  <w:footnote w:type="continuationSeparator" w:id="0">
    <w:p w:rsidR="004B3DC1" w:rsidRDefault="004B3DC1" w:rsidP="003142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232" w:rsidRDefault="00314232" w:rsidP="0047049C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80F0A"/>
    <w:multiLevelType w:val="multilevel"/>
    <w:tmpl w:val="19980F0A"/>
    <w:lvl w:ilvl="0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2DCE04C7"/>
    <w:multiLevelType w:val="multilevel"/>
    <w:tmpl w:val="2DCE04C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3F61F24"/>
    <w:multiLevelType w:val="multilevel"/>
    <w:tmpl w:val="63F61F2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502A"/>
    <w:rsid w:val="000A5E9F"/>
    <w:rsid w:val="000A7887"/>
    <w:rsid w:val="000D211B"/>
    <w:rsid w:val="000D4808"/>
    <w:rsid w:val="000F5627"/>
    <w:rsid w:val="00120342"/>
    <w:rsid w:val="00143415"/>
    <w:rsid w:val="00153AF2"/>
    <w:rsid w:val="00174035"/>
    <w:rsid w:val="0018524D"/>
    <w:rsid w:val="001C07DD"/>
    <w:rsid w:val="001F579F"/>
    <w:rsid w:val="002625CE"/>
    <w:rsid w:val="002902DD"/>
    <w:rsid w:val="002C3285"/>
    <w:rsid w:val="00304526"/>
    <w:rsid w:val="00314232"/>
    <w:rsid w:val="00317766"/>
    <w:rsid w:val="003459D5"/>
    <w:rsid w:val="00351415"/>
    <w:rsid w:val="0038166B"/>
    <w:rsid w:val="00383FD8"/>
    <w:rsid w:val="00387CA6"/>
    <w:rsid w:val="003A502A"/>
    <w:rsid w:val="003C4964"/>
    <w:rsid w:val="004173D2"/>
    <w:rsid w:val="00465357"/>
    <w:rsid w:val="0047049C"/>
    <w:rsid w:val="004B29FE"/>
    <w:rsid w:val="004B3DC1"/>
    <w:rsid w:val="004D4230"/>
    <w:rsid w:val="004F1348"/>
    <w:rsid w:val="00584920"/>
    <w:rsid w:val="0058587E"/>
    <w:rsid w:val="005B3F01"/>
    <w:rsid w:val="005C182D"/>
    <w:rsid w:val="005E5BE2"/>
    <w:rsid w:val="006208E2"/>
    <w:rsid w:val="00624E92"/>
    <w:rsid w:val="0066355E"/>
    <w:rsid w:val="006946B6"/>
    <w:rsid w:val="006B7645"/>
    <w:rsid w:val="006C6BE0"/>
    <w:rsid w:val="007023A2"/>
    <w:rsid w:val="00723CEB"/>
    <w:rsid w:val="00846090"/>
    <w:rsid w:val="00846BB2"/>
    <w:rsid w:val="008C4F51"/>
    <w:rsid w:val="008E5AF9"/>
    <w:rsid w:val="00921426"/>
    <w:rsid w:val="00924200"/>
    <w:rsid w:val="00940503"/>
    <w:rsid w:val="00967F87"/>
    <w:rsid w:val="009A5740"/>
    <w:rsid w:val="009C16A6"/>
    <w:rsid w:val="009E70E6"/>
    <w:rsid w:val="009F53D7"/>
    <w:rsid w:val="00A340F2"/>
    <w:rsid w:val="00AC6767"/>
    <w:rsid w:val="00AD5C50"/>
    <w:rsid w:val="00B033CB"/>
    <w:rsid w:val="00B06908"/>
    <w:rsid w:val="00BE2F0C"/>
    <w:rsid w:val="00C037DB"/>
    <w:rsid w:val="00C07F60"/>
    <w:rsid w:val="00C20A2F"/>
    <w:rsid w:val="00C33A01"/>
    <w:rsid w:val="00C34769"/>
    <w:rsid w:val="00C40096"/>
    <w:rsid w:val="00C73F4C"/>
    <w:rsid w:val="00C92E15"/>
    <w:rsid w:val="00CB2C74"/>
    <w:rsid w:val="00CB48D9"/>
    <w:rsid w:val="00CD13B3"/>
    <w:rsid w:val="00CD151C"/>
    <w:rsid w:val="00D2519B"/>
    <w:rsid w:val="00D252EE"/>
    <w:rsid w:val="00D57DF9"/>
    <w:rsid w:val="00DB020D"/>
    <w:rsid w:val="00DC61BC"/>
    <w:rsid w:val="00E12FB5"/>
    <w:rsid w:val="00E412CD"/>
    <w:rsid w:val="00E526D7"/>
    <w:rsid w:val="00E8215E"/>
    <w:rsid w:val="00EA264C"/>
    <w:rsid w:val="00EF2C6F"/>
    <w:rsid w:val="00F01C1E"/>
    <w:rsid w:val="00F02C15"/>
    <w:rsid w:val="00F06095"/>
    <w:rsid w:val="00F368B6"/>
    <w:rsid w:val="00F47B8D"/>
    <w:rsid w:val="00F81E17"/>
    <w:rsid w:val="00F843EA"/>
    <w:rsid w:val="00FB7ADD"/>
    <w:rsid w:val="20DB3343"/>
    <w:rsid w:val="520D0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23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1423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3142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3142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314232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rsid w:val="003142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1423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3142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2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szf.ecit.cn:8081/" TargetMode="External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131</Words>
  <Characters>752</Characters>
  <Application>Microsoft Office Word</Application>
  <DocSecurity>0</DocSecurity>
  <Lines>6</Lines>
  <Paragraphs>1</Paragraphs>
  <ScaleCrop>false</ScaleCrop>
  <Company>china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微软用户</cp:lastModifiedBy>
  <cp:revision>2</cp:revision>
  <dcterms:created xsi:type="dcterms:W3CDTF">2023-02-11T02:47:00Z</dcterms:created>
  <dcterms:modified xsi:type="dcterms:W3CDTF">2023-02-11T02:47:00Z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9ECB651D8C0C436899D0BB69A2E2BFCB</vt:lpwstr>
  </property>
</Properties>
</file>